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  <w:gridCol w:w="3504"/>
      </w:tblGrid>
      <w:tr w:rsidR="00E76031" w:rsidRPr="00C07548" w:rsidTr="00BB4FEA">
        <w:trPr>
          <w:cantSplit/>
        </w:trPr>
        <w:tc>
          <w:tcPr>
            <w:tcW w:w="6296" w:type="dxa"/>
          </w:tcPr>
          <w:p w:rsidR="00E76031" w:rsidRPr="00C07548" w:rsidRDefault="00E76031" w:rsidP="00A2622A">
            <w:pPr>
              <w:spacing w:before="8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C07548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r w:rsidRPr="00C07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548">
              <w:rPr>
                <w:rFonts w:ascii="Times New Roman" w:hAnsi="Times New Roman"/>
                <w:b/>
                <w:sz w:val="22"/>
                <w:szCs w:val="22"/>
              </w:rPr>
              <w:t>ĐẠI HỌC KINH TẾ</w:t>
            </w:r>
            <w:r w:rsidR="00A2622A">
              <w:rPr>
                <w:rFonts w:ascii="Times New Roman" w:hAnsi="Times New Roman"/>
                <w:b/>
                <w:sz w:val="22"/>
                <w:szCs w:val="22"/>
              </w:rPr>
              <w:t>-LUẬT</w:t>
            </w:r>
          </w:p>
        </w:tc>
        <w:tc>
          <w:tcPr>
            <w:tcW w:w="3504" w:type="dxa"/>
            <w:vMerge w:val="restart"/>
          </w:tcPr>
          <w:p w:rsidR="00E76031" w:rsidRPr="00C07548" w:rsidRDefault="00E76031" w:rsidP="00BB4FEA">
            <w:p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C07548">
              <w:rPr>
                <w:rFonts w:ascii="Times New Roman" w:hAnsi="Times New Roman"/>
                <w:sz w:val="22"/>
                <w:szCs w:val="22"/>
              </w:rPr>
              <w:t>Mã hiệu: VSĐH.01</w:t>
            </w:r>
          </w:p>
          <w:p w:rsidR="00E76031" w:rsidRPr="00C07548" w:rsidRDefault="00E76031" w:rsidP="00BB4FEA">
            <w:p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C07548">
              <w:rPr>
                <w:rFonts w:ascii="Times New Roman" w:hAnsi="Times New Roman"/>
                <w:sz w:val="22"/>
                <w:szCs w:val="22"/>
              </w:rPr>
              <w:t>Lần ban hành: 1</w:t>
            </w:r>
          </w:p>
          <w:p w:rsidR="00E76031" w:rsidRPr="00C07548" w:rsidRDefault="00E76031" w:rsidP="00BB4FEA">
            <w:p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C07548">
              <w:rPr>
                <w:rFonts w:ascii="Times New Roman" w:hAnsi="Times New Roman"/>
                <w:sz w:val="22"/>
                <w:szCs w:val="22"/>
              </w:rPr>
              <w:t>Ngày hiệu lực: 01/01/2013</w:t>
            </w:r>
          </w:p>
        </w:tc>
      </w:tr>
      <w:tr w:rsidR="00E76031" w:rsidRPr="00C07548" w:rsidTr="00BB4FEA">
        <w:trPr>
          <w:cantSplit/>
          <w:trHeight w:val="499"/>
        </w:trPr>
        <w:tc>
          <w:tcPr>
            <w:tcW w:w="6296" w:type="dxa"/>
            <w:vAlign w:val="center"/>
          </w:tcPr>
          <w:p w:rsidR="00E76031" w:rsidRPr="00C07548" w:rsidRDefault="00E76031" w:rsidP="00BB4FE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548">
              <w:rPr>
                <w:rFonts w:ascii="Times New Roman" w:hAnsi="Times New Roman"/>
                <w:b/>
                <w:sz w:val="28"/>
                <w:szCs w:val="28"/>
              </w:rPr>
              <w:t>LÝ LỊCH KHOA HỌC</w:t>
            </w:r>
          </w:p>
          <w:p w:rsidR="00E76031" w:rsidRPr="00C07548" w:rsidRDefault="00E76031" w:rsidP="00BB4FEA">
            <w:pPr>
              <w:spacing w:before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vMerge/>
          </w:tcPr>
          <w:p w:rsidR="00E76031" w:rsidRPr="00C07548" w:rsidRDefault="00E76031" w:rsidP="00BB4FEA">
            <w:pPr>
              <w:spacing w:before="8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2622A" w:rsidRDefault="00A2622A" w:rsidP="00A2622A">
      <w:pPr>
        <w:spacing w:line="36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                               </w:t>
      </w:r>
    </w:p>
    <w:p w:rsidR="0079418F" w:rsidRPr="004D6BA3" w:rsidRDefault="00B23759" w:rsidP="00A2622A">
      <w:pPr>
        <w:spacing w:line="360" w:lineRule="auto"/>
        <w:rPr>
          <w:rFonts w:ascii="Times New Roman" w:hAnsi="Times New Roman"/>
          <w:b/>
          <w:sz w:val="28"/>
          <w:szCs w:val="26"/>
        </w:rPr>
      </w:pPr>
      <w:r>
        <w:rPr>
          <w:noProof/>
        </w:rPr>
        <w:drawing>
          <wp:inline distT="0" distB="0" distL="0" distR="0">
            <wp:extent cx="1352550" cy="1571625"/>
            <wp:effectExtent l="0" t="0" r="0" b="9525"/>
            <wp:docPr id="1" name="Picture 1" descr="HINH TH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H THE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22A">
        <w:t xml:space="preserve">         </w:t>
      </w:r>
    </w:p>
    <w:p w:rsidR="00A2622A" w:rsidRDefault="00A2622A" w:rsidP="0072010A">
      <w:pPr>
        <w:tabs>
          <w:tab w:val="left" w:pos="3600"/>
        </w:tabs>
        <w:spacing w:line="360" w:lineRule="auto"/>
      </w:pPr>
      <w:r w:rsidRPr="004D6BA3">
        <w:rPr>
          <w:rFonts w:ascii="Times New Roman" w:hAnsi="Times New Roman"/>
          <w:b/>
          <w:sz w:val="28"/>
          <w:szCs w:val="26"/>
        </w:rPr>
        <w:t>I. LÝ LỊCH SƠ LƯỢC:</w:t>
      </w:r>
      <w:r>
        <w:t xml:space="preserve">                                                                      </w:t>
      </w:r>
    </w:p>
    <w:p w:rsidR="0079418F" w:rsidRPr="004D6BA3" w:rsidRDefault="00A2622A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t xml:space="preserve"> </w:t>
      </w:r>
      <w:r w:rsidR="0079418F" w:rsidRPr="004D6BA3">
        <w:rPr>
          <w:rFonts w:ascii="Times New Roman" w:hAnsi="Times New Roman"/>
          <w:sz w:val="26"/>
          <w:szCs w:val="26"/>
        </w:rPr>
        <w:t>Họ và tên: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r w:rsidR="00113D22" w:rsidRPr="009B0804">
        <w:rPr>
          <w:rFonts w:ascii="Times New Roman" w:hAnsi="Times New Roman"/>
          <w:sz w:val="26"/>
          <w:szCs w:val="26"/>
        </w:rPr>
        <w:t>PHẠM QUỐC THUẦN</w:t>
      </w:r>
      <w:r w:rsidR="0079418F" w:rsidRPr="004D6BA3">
        <w:rPr>
          <w:rFonts w:ascii="Times New Roman" w:hAnsi="Times New Roman"/>
          <w:sz w:val="26"/>
          <w:szCs w:val="26"/>
        </w:rPr>
        <w:tab/>
      </w:r>
      <w:r w:rsidR="000C2597">
        <w:rPr>
          <w:rFonts w:ascii="Times New Roman" w:hAnsi="Times New Roman"/>
          <w:sz w:val="26"/>
          <w:szCs w:val="26"/>
        </w:rPr>
        <w:tab/>
      </w:r>
      <w:r w:rsidR="0079418F" w:rsidRPr="004D6BA3">
        <w:rPr>
          <w:rFonts w:ascii="Times New Roman" w:hAnsi="Times New Roman"/>
          <w:sz w:val="26"/>
          <w:szCs w:val="26"/>
        </w:rPr>
        <w:t>Giới tính:</w:t>
      </w:r>
      <w:r w:rsidR="00113D22">
        <w:rPr>
          <w:rFonts w:ascii="Times New Roman" w:hAnsi="Times New Roman"/>
          <w:sz w:val="26"/>
          <w:szCs w:val="26"/>
        </w:rPr>
        <w:t xml:space="preserve"> Nam</w:t>
      </w:r>
    </w:p>
    <w:p w:rsidR="0079418F" w:rsidRPr="004D6BA3" w:rsidRDefault="00113D22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Ngày, tháng, năm sinh: 13/10/1974   </w:t>
      </w:r>
      <w:r>
        <w:rPr>
          <w:rFonts w:ascii="Times New Roman" w:hAnsi="Times New Roman"/>
          <w:sz w:val="26"/>
          <w:szCs w:val="26"/>
        </w:rPr>
        <w:tab/>
      </w:r>
      <w:r w:rsidR="000C2597">
        <w:rPr>
          <w:rFonts w:ascii="Times New Roman" w:hAnsi="Times New Roman"/>
          <w:sz w:val="26"/>
          <w:szCs w:val="26"/>
        </w:rPr>
        <w:tab/>
      </w:r>
      <w:r w:rsidR="0079418F" w:rsidRPr="004D6BA3">
        <w:rPr>
          <w:rFonts w:ascii="Times New Roman" w:hAnsi="Times New Roman"/>
          <w:sz w:val="26"/>
          <w:szCs w:val="26"/>
        </w:rPr>
        <w:t>Nơi sinh:</w:t>
      </w:r>
      <w:r w:rsidR="00F02E4D" w:rsidRPr="00F02E4D">
        <w:rPr>
          <w:rFonts w:hint="eastAsia"/>
        </w:rPr>
        <w:t xml:space="preserve"> </w:t>
      </w:r>
      <w:r>
        <w:t>TPHCM</w:t>
      </w:r>
    </w:p>
    <w:p w:rsidR="0079418F" w:rsidRPr="004D6BA3" w:rsidRDefault="0079418F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Quê quán:</w:t>
      </w:r>
      <w:r w:rsidR="00113D22">
        <w:rPr>
          <w:rFonts w:ascii="Times New Roman" w:hAnsi="Times New Roman"/>
          <w:sz w:val="26"/>
          <w:szCs w:val="26"/>
        </w:rPr>
        <w:t xml:space="preserve"> Long An</w:t>
      </w:r>
      <w:r w:rsidRPr="004D6BA3">
        <w:rPr>
          <w:rFonts w:ascii="Times New Roman" w:hAnsi="Times New Roman"/>
          <w:sz w:val="26"/>
          <w:szCs w:val="26"/>
        </w:rPr>
        <w:tab/>
      </w:r>
      <w:r w:rsidR="004D6BA3">
        <w:rPr>
          <w:rFonts w:ascii="Times New Roman" w:hAnsi="Times New Roman"/>
          <w:sz w:val="26"/>
          <w:szCs w:val="26"/>
        </w:rPr>
        <w:tab/>
      </w:r>
      <w:r w:rsidR="00113D22">
        <w:rPr>
          <w:rFonts w:ascii="Times New Roman" w:hAnsi="Times New Roman"/>
          <w:sz w:val="26"/>
          <w:szCs w:val="26"/>
        </w:rPr>
        <w:tab/>
      </w:r>
      <w:r w:rsidRPr="004D6BA3">
        <w:rPr>
          <w:rFonts w:ascii="Times New Roman" w:hAnsi="Times New Roman"/>
          <w:sz w:val="26"/>
          <w:szCs w:val="26"/>
        </w:rPr>
        <w:t>Dân tộc:</w:t>
      </w:r>
      <w:r w:rsidR="00113D22">
        <w:rPr>
          <w:rFonts w:ascii="Times New Roman" w:hAnsi="Times New Roman"/>
          <w:sz w:val="26"/>
          <w:szCs w:val="26"/>
        </w:rPr>
        <w:t xml:space="preserve"> Kinh</w:t>
      </w:r>
    </w:p>
    <w:p w:rsidR="0079418F" w:rsidRPr="004D6BA3" w:rsidRDefault="0079418F" w:rsidP="00113D22">
      <w:pPr>
        <w:tabs>
          <w:tab w:val="left" w:pos="3600"/>
        </w:tabs>
        <w:spacing w:line="360" w:lineRule="auto"/>
        <w:ind w:left="567" w:hanging="567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Chức vụ, đơn vị công tác trước khi đi học tập, nghiên cứu:</w:t>
      </w:r>
      <w:r w:rsidR="00113D22">
        <w:rPr>
          <w:rFonts w:ascii="Times New Roman" w:hAnsi="Times New Roman"/>
          <w:sz w:val="26"/>
          <w:szCs w:val="26"/>
        </w:rPr>
        <w:t xml:space="preserve"> Giảng viên, trường ĐH Kinh tế- Luật, ĐHQG TPHCM</w:t>
      </w:r>
    </w:p>
    <w:p w:rsidR="0079418F" w:rsidRPr="004D6BA3" w:rsidRDefault="0079418F" w:rsidP="00113D22">
      <w:pPr>
        <w:tabs>
          <w:tab w:val="left" w:pos="3600"/>
        </w:tabs>
        <w:spacing w:line="360" w:lineRule="auto"/>
        <w:ind w:left="567" w:hanging="567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Chỗ ở riêng hoặc địa chỉ liên lạc:</w:t>
      </w:r>
      <w:r w:rsidR="00113D22">
        <w:rPr>
          <w:rFonts w:ascii="Times New Roman" w:hAnsi="Times New Roman"/>
          <w:sz w:val="26"/>
          <w:szCs w:val="26"/>
        </w:rPr>
        <w:t xml:space="preserve"> Khoa Kế toán- Kiểm toán trường ĐH Kinh tế- Luật, KP 3, Linh Xuân, Thủ Đức TPHCM</w:t>
      </w:r>
    </w:p>
    <w:p w:rsidR="0079418F" w:rsidRPr="004D6BA3" w:rsidRDefault="0079418F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Điện thoại cơ quan: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r w:rsidR="00113D22">
        <w:rPr>
          <w:color w:val="000000"/>
          <w:sz w:val="27"/>
          <w:szCs w:val="27"/>
          <w:shd w:val="clear" w:color="auto" w:fill="FFFFFF"/>
        </w:rPr>
        <w:t>(848) 3 7244 555</w:t>
      </w:r>
      <w:r w:rsidR="00113D2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4D6BA3">
        <w:rPr>
          <w:rFonts w:ascii="Times New Roman" w:hAnsi="Times New Roman"/>
          <w:sz w:val="26"/>
          <w:szCs w:val="26"/>
        </w:rPr>
        <w:tab/>
        <w:t>Điện thoại nhà riêng:</w:t>
      </w:r>
      <w:r w:rsidR="00113D22">
        <w:rPr>
          <w:rFonts w:ascii="Times New Roman" w:hAnsi="Times New Roman"/>
          <w:sz w:val="26"/>
          <w:szCs w:val="26"/>
        </w:rPr>
        <w:t xml:space="preserve"> 0908 11 08 14</w:t>
      </w:r>
    </w:p>
    <w:p w:rsidR="0079418F" w:rsidRPr="004D6BA3" w:rsidRDefault="0079418F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Fax:</w:t>
      </w:r>
      <w:r w:rsidR="00113D22">
        <w:rPr>
          <w:rFonts w:ascii="Times New Roman" w:hAnsi="Times New Roman"/>
          <w:sz w:val="26"/>
          <w:szCs w:val="26"/>
        </w:rPr>
        <w:t xml:space="preserve">  </w:t>
      </w:r>
      <w:r w:rsidR="00113D22" w:rsidRPr="00113D22">
        <w:rPr>
          <w:rFonts w:ascii="Times New Roman" w:hAnsi="Times New Roman"/>
          <w:sz w:val="26"/>
          <w:szCs w:val="26"/>
        </w:rPr>
        <w:t xml:space="preserve">(848) 37244 500 </w:t>
      </w:r>
      <w:r w:rsidRPr="004D6BA3">
        <w:rPr>
          <w:rFonts w:ascii="Times New Roman" w:hAnsi="Times New Roman"/>
          <w:sz w:val="26"/>
          <w:szCs w:val="26"/>
        </w:rPr>
        <w:tab/>
      </w:r>
      <w:r w:rsidR="004D6BA3">
        <w:rPr>
          <w:rFonts w:ascii="Times New Roman" w:hAnsi="Times New Roman"/>
          <w:sz w:val="26"/>
          <w:szCs w:val="26"/>
        </w:rPr>
        <w:tab/>
      </w:r>
      <w:r w:rsidR="004D6BA3">
        <w:rPr>
          <w:rFonts w:ascii="Times New Roman" w:hAnsi="Times New Roman"/>
          <w:sz w:val="26"/>
          <w:szCs w:val="26"/>
        </w:rPr>
        <w:tab/>
      </w:r>
      <w:r w:rsidRPr="004D6BA3">
        <w:rPr>
          <w:rFonts w:ascii="Times New Roman" w:hAnsi="Times New Roman"/>
          <w:sz w:val="26"/>
          <w:szCs w:val="26"/>
        </w:rPr>
        <w:t>E-mail: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113D22" w:rsidRPr="00373D4F">
          <w:rPr>
            <w:rStyle w:val="Hyperlink"/>
            <w:rFonts w:ascii="Times New Roman" w:hAnsi="Times New Roman"/>
            <w:sz w:val="26"/>
            <w:szCs w:val="26"/>
          </w:rPr>
          <w:t>thuandhktl@yahoo.com</w:t>
        </w:r>
      </w:hyperlink>
      <w:r w:rsidR="00113D22">
        <w:rPr>
          <w:rFonts w:ascii="Times New Roman" w:hAnsi="Times New Roman"/>
          <w:sz w:val="26"/>
          <w:szCs w:val="26"/>
        </w:rPr>
        <w:t xml:space="preserve"> </w:t>
      </w:r>
    </w:p>
    <w:p w:rsidR="0079418F" w:rsidRPr="004D6BA3" w:rsidRDefault="0079418F" w:rsidP="0072010A">
      <w:pPr>
        <w:tabs>
          <w:tab w:val="left" w:pos="3600"/>
        </w:tabs>
        <w:spacing w:line="360" w:lineRule="auto"/>
        <w:rPr>
          <w:rFonts w:ascii="Times New Roman" w:hAnsi="Times New Roman"/>
          <w:b/>
          <w:sz w:val="28"/>
          <w:szCs w:val="26"/>
        </w:rPr>
      </w:pPr>
      <w:r w:rsidRPr="004D6BA3">
        <w:rPr>
          <w:rFonts w:ascii="Times New Roman" w:hAnsi="Times New Roman"/>
          <w:b/>
          <w:sz w:val="28"/>
          <w:szCs w:val="26"/>
        </w:rPr>
        <w:t>II. QUÁ TRÌNH ĐÀO TẠO:</w:t>
      </w:r>
    </w:p>
    <w:p w:rsidR="0079418F" w:rsidRPr="004D6BA3" w:rsidRDefault="0079418F" w:rsidP="0072010A">
      <w:pPr>
        <w:tabs>
          <w:tab w:val="left" w:pos="360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1. Trung học chuyên nghiệp: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Hệ đào tạo:</w:t>
      </w:r>
      <w:r w:rsidRPr="004D6BA3">
        <w:rPr>
          <w:rFonts w:ascii="Times New Roman" w:hAnsi="Times New Roman"/>
          <w:sz w:val="26"/>
          <w:szCs w:val="26"/>
        </w:rPr>
        <w:tab/>
        <w:t>Thời gian đào tạo từ</w:t>
      </w:r>
      <w:r w:rsidRPr="004D6BA3">
        <w:rPr>
          <w:rFonts w:ascii="Times New Roman" w:hAnsi="Times New Roman"/>
          <w:sz w:val="26"/>
          <w:szCs w:val="26"/>
        </w:rPr>
        <w:tab/>
        <w:t>/</w:t>
      </w:r>
      <w:r w:rsidRPr="004D6BA3">
        <w:rPr>
          <w:rFonts w:ascii="Times New Roman" w:hAnsi="Times New Roman"/>
          <w:sz w:val="26"/>
          <w:szCs w:val="26"/>
        </w:rPr>
        <w:tab/>
        <w:t>đên</w:t>
      </w:r>
      <w:r w:rsidRPr="004D6BA3">
        <w:rPr>
          <w:rFonts w:ascii="Times New Roman" w:hAnsi="Times New Roman"/>
          <w:sz w:val="26"/>
          <w:szCs w:val="26"/>
        </w:rPr>
        <w:tab/>
        <w:t>/</w:t>
      </w:r>
      <w:r w:rsidRPr="004D6BA3">
        <w:rPr>
          <w:rFonts w:ascii="Times New Roman" w:hAnsi="Times New Roman"/>
          <w:sz w:val="26"/>
          <w:szCs w:val="26"/>
        </w:rPr>
        <w:tab/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Nơi học (trường, thành phố):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Ngành học: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2. Đại học: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 xml:space="preserve">Hệ đào tạo: </w:t>
      </w:r>
      <w:r w:rsidR="00113D22">
        <w:rPr>
          <w:rFonts w:ascii="Times New Roman" w:hAnsi="Times New Roman"/>
          <w:sz w:val="26"/>
          <w:szCs w:val="26"/>
        </w:rPr>
        <w:t>Chính quy</w:t>
      </w:r>
      <w:r w:rsidRPr="004D6BA3">
        <w:rPr>
          <w:rFonts w:ascii="Times New Roman" w:hAnsi="Times New Roman"/>
          <w:sz w:val="26"/>
          <w:szCs w:val="26"/>
        </w:rPr>
        <w:tab/>
        <w:t>Thời gian đào tạo từ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r w:rsidRPr="004D6BA3">
        <w:rPr>
          <w:rFonts w:ascii="Times New Roman" w:hAnsi="Times New Roman"/>
          <w:sz w:val="26"/>
          <w:szCs w:val="26"/>
        </w:rPr>
        <w:tab/>
      </w:r>
      <w:r w:rsidR="00113D22">
        <w:rPr>
          <w:rFonts w:ascii="Times New Roman" w:hAnsi="Times New Roman"/>
          <w:sz w:val="26"/>
          <w:szCs w:val="26"/>
        </w:rPr>
        <w:t>09</w:t>
      </w:r>
      <w:r w:rsidRPr="004D6BA3">
        <w:rPr>
          <w:rFonts w:ascii="Times New Roman" w:hAnsi="Times New Roman"/>
          <w:sz w:val="26"/>
          <w:szCs w:val="26"/>
        </w:rPr>
        <w:t>/</w:t>
      </w:r>
      <w:r w:rsidR="00113D22">
        <w:rPr>
          <w:rFonts w:ascii="Times New Roman" w:hAnsi="Times New Roman"/>
          <w:sz w:val="26"/>
          <w:szCs w:val="26"/>
        </w:rPr>
        <w:t>1994</w:t>
      </w:r>
      <w:r w:rsidRPr="004D6BA3">
        <w:rPr>
          <w:rFonts w:ascii="Times New Roman" w:hAnsi="Times New Roman"/>
          <w:sz w:val="26"/>
          <w:szCs w:val="26"/>
        </w:rPr>
        <w:tab/>
        <w:t>đến</w:t>
      </w:r>
      <w:r w:rsidRPr="004D6BA3">
        <w:rPr>
          <w:rFonts w:ascii="Times New Roman" w:hAnsi="Times New Roman"/>
          <w:sz w:val="26"/>
          <w:szCs w:val="26"/>
        </w:rPr>
        <w:tab/>
      </w:r>
      <w:r w:rsidR="00113D22">
        <w:rPr>
          <w:rFonts w:ascii="Times New Roman" w:hAnsi="Times New Roman"/>
          <w:sz w:val="26"/>
          <w:szCs w:val="26"/>
        </w:rPr>
        <w:t>08</w:t>
      </w:r>
      <w:r w:rsidRPr="004D6BA3">
        <w:rPr>
          <w:rFonts w:ascii="Times New Roman" w:hAnsi="Times New Roman"/>
          <w:sz w:val="26"/>
          <w:szCs w:val="26"/>
        </w:rPr>
        <w:t>/</w:t>
      </w:r>
      <w:r w:rsidR="00113D22">
        <w:rPr>
          <w:rFonts w:ascii="Times New Roman" w:hAnsi="Times New Roman"/>
          <w:sz w:val="26"/>
          <w:szCs w:val="26"/>
        </w:rPr>
        <w:t>1998</w:t>
      </w:r>
      <w:r w:rsidRPr="004D6BA3">
        <w:rPr>
          <w:rFonts w:ascii="Times New Roman" w:hAnsi="Times New Roman"/>
          <w:sz w:val="26"/>
          <w:szCs w:val="26"/>
        </w:rPr>
        <w:tab/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Nơi học (trường, thành phố):</w:t>
      </w:r>
      <w:r w:rsidR="00113D22">
        <w:rPr>
          <w:rFonts w:ascii="Times New Roman" w:hAnsi="Times New Roman"/>
          <w:sz w:val="26"/>
          <w:szCs w:val="26"/>
        </w:rPr>
        <w:t xml:space="preserve"> ĐH Kinh Tế TPHCM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Ngành học:</w:t>
      </w:r>
      <w:r w:rsidR="00113D22">
        <w:rPr>
          <w:rFonts w:ascii="Times New Roman" w:hAnsi="Times New Roman"/>
          <w:sz w:val="26"/>
          <w:szCs w:val="26"/>
        </w:rPr>
        <w:t xml:space="preserve"> Kế toán- Kiểm toán</w:t>
      </w:r>
    </w:p>
    <w:p w:rsidR="0079418F" w:rsidRPr="004D6BA3" w:rsidRDefault="0079418F" w:rsidP="00113D22">
      <w:pPr>
        <w:tabs>
          <w:tab w:val="left" w:pos="2520"/>
        </w:tabs>
        <w:spacing w:line="360" w:lineRule="auto"/>
        <w:ind w:left="567" w:hanging="567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lastRenderedPageBreak/>
        <w:t>Tên đồ án, luận án hoặc môn thi tốt nghiệp:</w:t>
      </w:r>
      <w:r w:rsidR="00113D22">
        <w:rPr>
          <w:rFonts w:ascii="Times New Roman" w:hAnsi="Times New Roman"/>
          <w:sz w:val="26"/>
          <w:szCs w:val="26"/>
        </w:rPr>
        <w:t xml:space="preserve"> Kế toán tập hợp chi phí và xác định kết quả bán hàng của Công ty Cơ Khí Xăng Dầu</w:t>
      </w:r>
    </w:p>
    <w:p w:rsidR="0079418F" w:rsidRPr="004D6BA3" w:rsidRDefault="0079418F" w:rsidP="00113D22">
      <w:pPr>
        <w:tabs>
          <w:tab w:val="left" w:pos="2520"/>
        </w:tabs>
        <w:spacing w:line="360" w:lineRule="auto"/>
        <w:ind w:left="567" w:hanging="567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Ngày và nơi bảo vệ đồ án, luận án hoặc thi tốt nghiệp:</w:t>
      </w:r>
      <w:r w:rsidR="00113D22">
        <w:rPr>
          <w:rFonts w:ascii="Times New Roman" w:hAnsi="Times New Roman"/>
          <w:sz w:val="26"/>
          <w:szCs w:val="26"/>
        </w:rPr>
        <w:t xml:space="preserve"> Khoa Kế toán, trường ĐH Kinh Tế TPHCM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Người hướng dẫn:</w:t>
      </w:r>
      <w:r w:rsidR="00113D22">
        <w:rPr>
          <w:rFonts w:ascii="Times New Roman" w:hAnsi="Times New Roman"/>
          <w:sz w:val="26"/>
          <w:szCs w:val="26"/>
        </w:rPr>
        <w:t xml:space="preserve"> ThS Lê thị Đài Trang</w:t>
      </w:r>
    </w:p>
    <w:p w:rsidR="0079418F" w:rsidRPr="004D6BA3" w:rsidRDefault="0079418F" w:rsidP="0072010A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3. Thạc sĩ:</w:t>
      </w:r>
    </w:p>
    <w:p w:rsidR="0072010A" w:rsidRPr="004D6BA3" w:rsidRDefault="0079418F" w:rsidP="0072010A">
      <w:pPr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 xml:space="preserve">Thời gian </w:t>
      </w:r>
      <w:r w:rsidR="0072010A" w:rsidRPr="004D6BA3">
        <w:rPr>
          <w:rFonts w:ascii="Times New Roman" w:hAnsi="Times New Roman"/>
          <w:sz w:val="26"/>
          <w:szCs w:val="26"/>
        </w:rPr>
        <w:t>đào tạo từ</w:t>
      </w:r>
      <w:r w:rsidR="0072010A" w:rsidRPr="004D6BA3">
        <w:rPr>
          <w:rFonts w:ascii="Times New Roman" w:hAnsi="Times New Roman"/>
          <w:sz w:val="26"/>
          <w:szCs w:val="26"/>
        </w:rPr>
        <w:tab/>
      </w:r>
      <w:r w:rsidR="0072010A" w:rsidRPr="004D6BA3">
        <w:rPr>
          <w:rFonts w:ascii="Times New Roman" w:hAnsi="Times New Roman"/>
          <w:sz w:val="26"/>
          <w:szCs w:val="26"/>
        </w:rPr>
        <w:tab/>
      </w:r>
      <w:r w:rsidR="00113D22">
        <w:rPr>
          <w:rFonts w:ascii="Times New Roman" w:hAnsi="Times New Roman"/>
          <w:sz w:val="26"/>
          <w:szCs w:val="26"/>
        </w:rPr>
        <w:t>10</w:t>
      </w:r>
      <w:r w:rsidR="0072010A" w:rsidRPr="004D6BA3">
        <w:rPr>
          <w:rFonts w:ascii="Times New Roman" w:hAnsi="Times New Roman"/>
          <w:sz w:val="26"/>
          <w:szCs w:val="26"/>
        </w:rPr>
        <w:t>/</w:t>
      </w:r>
      <w:r w:rsidR="00113D22">
        <w:rPr>
          <w:rFonts w:ascii="Times New Roman" w:hAnsi="Times New Roman"/>
          <w:sz w:val="26"/>
          <w:szCs w:val="26"/>
        </w:rPr>
        <w:t>1999</w:t>
      </w:r>
      <w:r w:rsidR="0072010A" w:rsidRPr="004D6BA3">
        <w:rPr>
          <w:rFonts w:ascii="Times New Roman" w:hAnsi="Times New Roman"/>
          <w:sz w:val="26"/>
          <w:szCs w:val="26"/>
        </w:rPr>
        <w:tab/>
        <w:t>đến</w:t>
      </w:r>
      <w:r w:rsidR="0072010A" w:rsidRPr="004D6BA3">
        <w:rPr>
          <w:rFonts w:ascii="Times New Roman" w:hAnsi="Times New Roman"/>
          <w:sz w:val="26"/>
          <w:szCs w:val="26"/>
        </w:rPr>
        <w:tab/>
      </w:r>
      <w:r w:rsidR="00113D22">
        <w:rPr>
          <w:rFonts w:ascii="Times New Roman" w:hAnsi="Times New Roman"/>
          <w:sz w:val="26"/>
          <w:szCs w:val="26"/>
        </w:rPr>
        <w:t>07</w:t>
      </w:r>
      <w:r w:rsidR="0072010A" w:rsidRPr="004D6BA3">
        <w:rPr>
          <w:rFonts w:ascii="Times New Roman" w:hAnsi="Times New Roman"/>
          <w:sz w:val="26"/>
          <w:szCs w:val="26"/>
        </w:rPr>
        <w:t>/</w:t>
      </w:r>
      <w:r w:rsidR="00113D22">
        <w:rPr>
          <w:rFonts w:ascii="Times New Roman" w:hAnsi="Times New Roman"/>
          <w:sz w:val="26"/>
          <w:szCs w:val="26"/>
        </w:rPr>
        <w:t>2003</w:t>
      </w:r>
      <w:r w:rsidR="0072010A" w:rsidRPr="004D6BA3">
        <w:rPr>
          <w:rFonts w:ascii="Times New Roman" w:hAnsi="Times New Roman"/>
          <w:sz w:val="26"/>
          <w:szCs w:val="26"/>
        </w:rPr>
        <w:tab/>
      </w:r>
    </w:p>
    <w:p w:rsidR="00113D22" w:rsidRPr="004D6BA3" w:rsidRDefault="0072010A" w:rsidP="00113D22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Nơi học (trường, thành phố):</w:t>
      </w:r>
      <w:r w:rsidR="00113D22">
        <w:rPr>
          <w:rFonts w:ascii="Times New Roman" w:hAnsi="Times New Roman"/>
          <w:sz w:val="26"/>
          <w:szCs w:val="26"/>
        </w:rPr>
        <w:t xml:space="preserve"> ĐH Kinh Tế TPHCM</w:t>
      </w:r>
    </w:p>
    <w:p w:rsidR="00113D22" w:rsidRPr="004D6BA3" w:rsidRDefault="0072010A" w:rsidP="00113D22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Ngành học:</w:t>
      </w:r>
      <w:r w:rsidR="00113D22">
        <w:rPr>
          <w:rFonts w:ascii="Times New Roman" w:hAnsi="Times New Roman"/>
          <w:sz w:val="26"/>
          <w:szCs w:val="26"/>
        </w:rPr>
        <w:t xml:space="preserve"> Kế toán- Kiểm toán</w:t>
      </w:r>
    </w:p>
    <w:p w:rsidR="00113D22" w:rsidRPr="00113D22" w:rsidRDefault="0072010A" w:rsidP="00113D22">
      <w:pPr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Tên luận văn: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r w:rsidR="00113D22" w:rsidRPr="00113D22">
        <w:rPr>
          <w:rFonts w:ascii="Times New Roman" w:hAnsi="Times New Roman"/>
          <w:sz w:val="26"/>
          <w:szCs w:val="26"/>
        </w:rPr>
        <w:t>P</w:t>
      </w:r>
      <w:r w:rsidR="00113D22" w:rsidRPr="00113D22">
        <w:rPr>
          <w:rFonts w:ascii="Times New Roman" w:hAnsi="Times New Roman"/>
          <w:bCs/>
          <w:sz w:val="26"/>
          <w:szCs w:val="26"/>
        </w:rPr>
        <w:t>hương hướng và giải pháp hoàn thiện việc xử lý và trình bày chênh lệch thuế thu nhập doanh nghiệp theo cách tính giữa thuế v</w:t>
      </w:r>
      <w:r w:rsidR="00816A3F">
        <w:rPr>
          <w:rFonts w:ascii="Times New Roman" w:hAnsi="Times New Roman"/>
          <w:bCs/>
          <w:sz w:val="26"/>
          <w:szCs w:val="26"/>
        </w:rPr>
        <w:t>à kế toán.</w:t>
      </w:r>
    </w:p>
    <w:p w:rsidR="0072010A" w:rsidRPr="004D6BA3" w:rsidRDefault="0072010A" w:rsidP="0072010A">
      <w:pPr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Ngày và nơi bảo vệ luận văn:</w:t>
      </w:r>
      <w:r w:rsidR="00113D22">
        <w:rPr>
          <w:rFonts w:ascii="Times New Roman" w:hAnsi="Times New Roman"/>
          <w:sz w:val="26"/>
          <w:szCs w:val="26"/>
        </w:rPr>
        <w:t xml:space="preserve"> </w:t>
      </w:r>
      <w:r w:rsidR="00816A3F" w:rsidRPr="00816A3F">
        <w:rPr>
          <w:rFonts w:ascii="Times New Roman" w:hAnsi="Times New Roman"/>
          <w:sz w:val="26"/>
          <w:szCs w:val="26"/>
        </w:rPr>
        <w:t>22/7/2003 tại tr</w:t>
      </w:r>
      <w:r w:rsidR="00816A3F" w:rsidRPr="00816A3F">
        <w:rPr>
          <w:rFonts w:ascii="Times New Roman" w:hAnsi="Times New Roman" w:hint="eastAsia"/>
          <w:sz w:val="26"/>
          <w:szCs w:val="26"/>
        </w:rPr>
        <w:t>ư</w:t>
      </w:r>
      <w:r w:rsidR="00816A3F" w:rsidRPr="00816A3F">
        <w:rPr>
          <w:rFonts w:ascii="Times New Roman" w:hAnsi="Times New Roman"/>
          <w:sz w:val="26"/>
          <w:szCs w:val="26"/>
        </w:rPr>
        <w:t>ờng ĐH Kinh Tế TPHCM</w:t>
      </w:r>
    </w:p>
    <w:p w:rsidR="0072010A" w:rsidRPr="004D6BA3" w:rsidRDefault="0072010A" w:rsidP="0072010A">
      <w:pPr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Người hướng dẫn:</w:t>
      </w:r>
      <w:r w:rsidR="00816A3F">
        <w:rPr>
          <w:rFonts w:ascii="Times New Roman" w:hAnsi="Times New Roman"/>
          <w:sz w:val="26"/>
          <w:szCs w:val="26"/>
        </w:rPr>
        <w:t xml:space="preserve"> TS Trần Thị Giang Tân</w:t>
      </w:r>
    </w:p>
    <w:p w:rsidR="0072010A" w:rsidRPr="004D6BA3" w:rsidRDefault="0072010A" w:rsidP="0072010A">
      <w:pPr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4. Tiến sĩ:</w:t>
      </w:r>
    </w:p>
    <w:p w:rsidR="0079418F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 xml:space="preserve">Hình thức đào tạo: </w:t>
      </w:r>
      <w:r w:rsidR="00816A3F">
        <w:rPr>
          <w:rFonts w:ascii="Times New Roman" w:hAnsi="Times New Roman"/>
          <w:sz w:val="26"/>
          <w:szCs w:val="26"/>
        </w:rPr>
        <w:t>Chính quy  Thời gian đào tạo từ</w:t>
      </w:r>
      <w:r w:rsidR="00816A3F">
        <w:rPr>
          <w:rFonts w:ascii="Times New Roman" w:hAnsi="Times New Roman"/>
          <w:sz w:val="26"/>
          <w:szCs w:val="26"/>
        </w:rPr>
        <w:tab/>
        <w:t xml:space="preserve"> 09</w:t>
      </w:r>
      <w:r w:rsidRPr="004D6BA3">
        <w:rPr>
          <w:rFonts w:ascii="Times New Roman" w:hAnsi="Times New Roman"/>
          <w:sz w:val="26"/>
          <w:szCs w:val="26"/>
        </w:rPr>
        <w:t>/</w:t>
      </w:r>
      <w:r w:rsidR="00816A3F">
        <w:rPr>
          <w:rFonts w:ascii="Times New Roman" w:hAnsi="Times New Roman"/>
          <w:sz w:val="26"/>
          <w:szCs w:val="26"/>
        </w:rPr>
        <w:t xml:space="preserve">2012  </w:t>
      </w:r>
      <w:r w:rsidRPr="004D6BA3">
        <w:rPr>
          <w:rFonts w:ascii="Times New Roman" w:hAnsi="Times New Roman"/>
          <w:sz w:val="26"/>
          <w:szCs w:val="26"/>
        </w:rPr>
        <w:t>đến</w:t>
      </w:r>
      <w:r w:rsidR="00816A3F">
        <w:rPr>
          <w:rFonts w:ascii="Times New Roman" w:hAnsi="Times New Roman"/>
          <w:sz w:val="26"/>
          <w:szCs w:val="26"/>
        </w:rPr>
        <w:t xml:space="preserve"> 08</w:t>
      </w:r>
      <w:r w:rsidRPr="004D6BA3">
        <w:rPr>
          <w:rFonts w:ascii="Times New Roman" w:hAnsi="Times New Roman"/>
          <w:sz w:val="26"/>
          <w:szCs w:val="26"/>
        </w:rPr>
        <w:t>/</w:t>
      </w:r>
      <w:r w:rsidR="00816A3F">
        <w:rPr>
          <w:rFonts w:ascii="Times New Roman" w:hAnsi="Times New Roman"/>
          <w:sz w:val="26"/>
          <w:szCs w:val="26"/>
        </w:rPr>
        <w:t>2016</w:t>
      </w:r>
    </w:p>
    <w:p w:rsidR="00816A3F" w:rsidRPr="004D6BA3" w:rsidRDefault="0072010A" w:rsidP="00816A3F">
      <w:pPr>
        <w:tabs>
          <w:tab w:val="left" w:pos="252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Tại (trường, viện, nước):</w:t>
      </w:r>
      <w:r w:rsidR="00816A3F">
        <w:rPr>
          <w:rFonts w:ascii="Times New Roman" w:hAnsi="Times New Roman"/>
          <w:sz w:val="26"/>
          <w:szCs w:val="26"/>
        </w:rPr>
        <w:t>ĐH Kinh Tế TPHCM</w:t>
      </w:r>
    </w:p>
    <w:p w:rsidR="0072010A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Tên luận án:</w:t>
      </w:r>
      <w:r w:rsidR="00816A3F">
        <w:rPr>
          <w:rFonts w:ascii="Times New Roman" w:hAnsi="Times New Roman"/>
          <w:sz w:val="26"/>
          <w:szCs w:val="26"/>
        </w:rPr>
        <w:t xml:space="preserve"> Các nhân tố tác động đến chất lượng thông tin Báo cáo tài chính trong các doanh nghiệp tại Việt Nam.</w:t>
      </w:r>
    </w:p>
    <w:p w:rsidR="0072010A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Người hướng dẫn:</w:t>
      </w:r>
      <w:r w:rsidR="00816A3F">
        <w:rPr>
          <w:rFonts w:ascii="Times New Roman" w:hAnsi="Times New Roman"/>
          <w:sz w:val="26"/>
          <w:szCs w:val="26"/>
        </w:rPr>
        <w:t xml:space="preserve"> PGS-TS Nguyễn Xuân Hưng và TS Nguyễn Thị Kim Cúc</w:t>
      </w:r>
    </w:p>
    <w:p w:rsidR="0072010A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>Ngày và nơi bảo vệ:</w:t>
      </w:r>
    </w:p>
    <w:p w:rsidR="0072010A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5. Trình độ ngoại ngữ :</w:t>
      </w:r>
      <w:r w:rsidR="00816A3F">
        <w:rPr>
          <w:rFonts w:ascii="Times New Roman" w:hAnsi="Times New Roman"/>
          <w:b/>
          <w:sz w:val="26"/>
          <w:szCs w:val="26"/>
        </w:rPr>
        <w:t xml:space="preserve"> </w:t>
      </w:r>
      <w:r w:rsidR="00816A3F" w:rsidRPr="00816A3F">
        <w:rPr>
          <w:rFonts w:ascii="Times New Roman" w:hAnsi="Times New Roman"/>
          <w:sz w:val="26"/>
          <w:szCs w:val="26"/>
        </w:rPr>
        <w:t>Tiếng pháp, DELF B2</w:t>
      </w:r>
      <w:r w:rsidR="00816A3F">
        <w:rPr>
          <w:rFonts w:ascii="Times New Roman" w:hAnsi="Times New Roman"/>
          <w:sz w:val="26"/>
          <w:szCs w:val="26"/>
        </w:rPr>
        <w:t xml:space="preserve"> Châu Âu</w:t>
      </w:r>
    </w:p>
    <w:p w:rsidR="0072010A" w:rsidRPr="004D6BA3" w:rsidRDefault="0072010A" w:rsidP="0072010A">
      <w:pPr>
        <w:tabs>
          <w:tab w:val="left" w:pos="288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3. Học vị, học hàm, chức vụ kỹ thuật được chính thức; số bằng, ngày cấp và nơi cấp:</w:t>
      </w:r>
    </w:p>
    <w:p w:rsidR="0072010A" w:rsidRDefault="0072010A" w:rsidP="004D6BA3">
      <w:pPr>
        <w:tabs>
          <w:tab w:val="left" w:pos="2880"/>
        </w:tabs>
        <w:spacing w:line="360" w:lineRule="auto"/>
        <w:jc w:val="both"/>
        <w:rPr>
          <w:rFonts w:ascii="Times New Roman" w:hAnsi="Times New Roman"/>
          <w:b/>
          <w:sz w:val="28"/>
          <w:szCs w:val="26"/>
        </w:rPr>
      </w:pPr>
      <w:r w:rsidRPr="004D6BA3">
        <w:rPr>
          <w:rFonts w:ascii="Times New Roman" w:hAnsi="Times New Roman"/>
          <w:b/>
          <w:sz w:val="28"/>
          <w:szCs w:val="26"/>
        </w:rPr>
        <w:t>III. QUÁ TRÌNH CÔNG TÁC CHUYÊN MÔN KỂ TỪ KHI TỐT NGHIỆP ĐẠI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2010A" w:rsidRPr="004D6BA3" w:rsidTr="00873357">
        <w:tc>
          <w:tcPr>
            <w:tcW w:w="2952" w:type="dxa"/>
            <w:vAlign w:val="center"/>
          </w:tcPr>
          <w:p w:rsidR="0072010A" w:rsidRPr="00E7511C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511C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952" w:type="dxa"/>
            <w:vAlign w:val="center"/>
          </w:tcPr>
          <w:p w:rsidR="0072010A" w:rsidRPr="00E7511C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511C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2952" w:type="dxa"/>
            <w:vAlign w:val="center"/>
          </w:tcPr>
          <w:p w:rsidR="0072010A" w:rsidRPr="00E7511C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511C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72010A" w:rsidRPr="004D6BA3" w:rsidTr="00873357">
        <w:tc>
          <w:tcPr>
            <w:tcW w:w="2952" w:type="dxa"/>
            <w:vAlign w:val="center"/>
          </w:tcPr>
          <w:p w:rsidR="0072010A" w:rsidRPr="00816A3F" w:rsidRDefault="00816A3F" w:rsidP="00816A3F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9B0804">
              <w:rPr>
                <w:rFonts w:ascii="Times New Roman" w:hAnsi="Times New Roman"/>
                <w:sz w:val="22"/>
              </w:rPr>
              <w:t>Tháng 9/1998- 4/2004</w:t>
            </w:r>
          </w:p>
        </w:tc>
        <w:tc>
          <w:tcPr>
            <w:tcW w:w="2952" w:type="dxa"/>
            <w:vAlign w:val="center"/>
          </w:tcPr>
          <w:p w:rsidR="0072010A" w:rsidRPr="00816A3F" w:rsidRDefault="00816A3F" w:rsidP="00816A3F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9B0804">
              <w:rPr>
                <w:rFonts w:ascii="Times New Roman" w:hAnsi="Times New Roman"/>
                <w:sz w:val="22"/>
              </w:rPr>
              <w:t xml:space="preserve">Giảng viên </w:t>
            </w:r>
          </w:p>
        </w:tc>
        <w:tc>
          <w:tcPr>
            <w:tcW w:w="2952" w:type="dxa"/>
            <w:vAlign w:val="center"/>
          </w:tcPr>
          <w:p w:rsidR="0072010A" w:rsidRPr="00816A3F" w:rsidRDefault="00816A3F" w:rsidP="00816A3F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9B0804">
              <w:rPr>
                <w:rFonts w:ascii="Times New Roman" w:hAnsi="Times New Roman"/>
                <w:sz w:val="22"/>
              </w:rPr>
              <w:t>Trường ĐH Văn Lang</w:t>
            </w:r>
          </w:p>
        </w:tc>
      </w:tr>
      <w:tr w:rsidR="0072010A" w:rsidRPr="004D6BA3" w:rsidTr="00873357">
        <w:tc>
          <w:tcPr>
            <w:tcW w:w="2952" w:type="dxa"/>
            <w:vAlign w:val="center"/>
          </w:tcPr>
          <w:p w:rsidR="0072010A" w:rsidRPr="00816A3F" w:rsidRDefault="00816A3F" w:rsidP="00816A3F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9B0804">
              <w:rPr>
                <w:rFonts w:ascii="Times New Roman" w:hAnsi="Times New Roman"/>
                <w:sz w:val="22"/>
              </w:rPr>
              <w:t>Tháng 4/2004 đến nay</w:t>
            </w:r>
          </w:p>
        </w:tc>
        <w:tc>
          <w:tcPr>
            <w:tcW w:w="2952" w:type="dxa"/>
            <w:vAlign w:val="center"/>
          </w:tcPr>
          <w:p w:rsidR="0072010A" w:rsidRPr="004D6BA3" w:rsidRDefault="00816A3F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04">
              <w:rPr>
                <w:rFonts w:ascii="Times New Roman" w:hAnsi="Times New Roman"/>
                <w:sz w:val="22"/>
              </w:rPr>
              <w:t xml:space="preserve">Giảng viên </w:t>
            </w:r>
          </w:p>
        </w:tc>
        <w:tc>
          <w:tcPr>
            <w:tcW w:w="2952" w:type="dxa"/>
            <w:vAlign w:val="center"/>
          </w:tcPr>
          <w:p w:rsidR="0072010A" w:rsidRPr="004D6BA3" w:rsidRDefault="00816A3F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04">
              <w:rPr>
                <w:rFonts w:ascii="Times New Roman" w:hAnsi="Times New Roman"/>
                <w:sz w:val="22"/>
              </w:rPr>
              <w:t>ĐH Kinh Tế</w:t>
            </w:r>
            <w:r>
              <w:rPr>
                <w:rFonts w:ascii="Times New Roman" w:hAnsi="Times New Roman"/>
                <w:sz w:val="22"/>
              </w:rPr>
              <w:t>-</w:t>
            </w:r>
            <w:r w:rsidRPr="009B0804">
              <w:rPr>
                <w:rFonts w:ascii="Times New Roman" w:hAnsi="Times New Roman"/>
                <w:sz w:val="22"/>
              </w:rPr>
              <w:t xml:space="preserve"> Luật</w:t>
            </w:r>
          </w:p>
        </w:tc>
      </w:tr>
      <w:tr w:rsidR="0072010A" w:rsidRPr="004D6BA3" w:rsidTr="00873357">
        <w:tc>
          <w:tcPr>
            <w:tcW w:w="2952" w:type="dxa"/>
            <w:vAlign w:val="center"/>
          </w:tcPr>
          <w:p w:rsidR="0072010A" w:rsidRPr="004D6BA3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:rsidR="0072010A" w:rsidRPr="004D6BA3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:rsidR="0072010A" w:rsidRPr="004D6BA3" w:rsidRDefault="0072010A" w:rsidP="00873357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010A" w:rsidRPr="004D6BA3" w:rsidRDefault="0072010A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p w:rsidR="0072010A" w:rsidRDefault="0072010A" w:rsidP="0072010A">
      <w:pPr>
        <w:tabs>
          <w:tab w:val="left" w:pos="2880"/>
        </w:tabs>
        <w:rPr>
          <w:rFonts w:ascii="Times New Roman" w:hAnsi="Times New Roman"/>
          <w:b/>
          <w:sz w:val="26"/>
          <w:szCs w:val="26"/>
        </w:rPr>
      </w:pPr>
      <w:r w:rsidRPr="004D6BA3">
        <w:rPr>
          <w:rFonts w:ascii="Times New Roman" w:hAnsi="Times New Roman"/>
          <w:b/>
          <w:sz w:val="26"/>
          <w:szCs w:val="26"/>
        </w:rPr>
        <w:t>IV. CÁC CÔNG TRÌNH KHOA HỌC ĐÃ CÔNG BỐ:</w:t>
      </w:r>
    </w:p>
    <w:p w:rsidR="00265A37" w:rsidRPr="004D6BA3" w:rsidRDefault="00265A37" w:rsidP="0072010A">
      <w:pPr>
        <w:tabs>
          <w:tab w:val="left" w:pos="28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1- Đề tài nghiên cứu khoa học</w:t>
      </w:r>
    </w:p>
    <w:p w:rsidR="0072010A" w:rsidRPr="004D6BA3" w:rsidRDefault="0072010A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5"/>
        <w:gridCol w:w="5234"/>
        <w:gridCol w:w="1080"/>
        <w:gridCol w:w="1278"/>
        <w:gridCol w:w="1327"/>
      </w:tblGrid>
      <w:tr w:rsidR="00265A37" w:rsidRPr="009B0804" w:rsidTr="007D118F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B0804">
              <w:rPr>
                <w:rFonts w:ascii="Times New Roman" w:hAnsi="Times New Roman"/>
                <w:b/>
                <w:bCs/>
                <w:sz w:val="20"/>
              </w:rPr>
              <w:t>STT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B0804">
              <w:rPr>
                <w:rFonts w:ascii="Times New Roman" w:hAnsi="Times New Roman"/>
                <w:b/>
                <w:bCs/>
                <w:sz w:val="20"/>
              </w:rPr>
              <w:t>Tên công trình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B0804">
              <w:rPr>
                <w:rFonts w:ascii="Times New Roman" w:hAnsi="Times New Roman"/>
                <w:b/>
                <w:bCs/>
                <w:sz w:val="20"/>
              </w:rPr>
              <w:t>Cấp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B0804">
              <w:rPr>
                <w:rFonts w:ascii="Times New Roman" w:hAnsi="Times New Roman"/>
                <w:b/>
                <w:bCs/>
                <w:sz w:val="20"/>
              </w:rPr>
              <w:t>Năm nghiệm thu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B0804">
              <w:rPr>
                <w:rFonts w:ascii="Times New Roman" w:hAnsi="Times New Roman"/>
                <w:b/>
                <w:bCs/>
                <w:sz w:val="20"/>
              </w:rPr>
              <w:t>Ghi chú</w:t>
            </w:r>
          </w:p>
        </w:tc>
      </w:tr>
      <w:tr w:rsidR="00265A37" w:rsidRPr="009B0804" w:rsidTr="007D118F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A37" w:rsidRPr="009B0804" w:rsidRDefault="00265A37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nhân tố bên ngoài doanh nghiệp tác động đến tính Thích đáng của chất lượng thông tin báo cáo tài chính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A37" w:rsidRPr="009B0804" w:rsidRDefault="00265A37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A37" w:rsidRPr="009B0804" w:rsidRDefault="00265A37" w:rsidP="007D118F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 xml:space="preserve">Chủ nhiệm </w:t>
            </w:r>
          </w:p>
        </w:tc>
      </w:tr>
      <w:tr w:rsidR="0004735D" w:rsidRPr="0004735D" w:rsidTr="007D118F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Default="0004735D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04735D">
            <w:pPr>
              <w:tabs>
                <w:tab w:val="left" w:pos="2880"/>
              </w:tabs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>Đánh giá sự phù hợp của IFRS for SMEs: bằng chứng thực nghiệm tại 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9B0804" w:rsidRDefault="0004735D" w:rsidP="00AD2AD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9B0804" w:rsidRDefault="0004735D" w:rsidP="00AD2AD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spacing w:line="276" w:lineRule="auto"/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>Thành viên</w:t>
            </w:r>
          </w:p>
        </w:tc>
      </w:tr>
      <w:tr w:rsidR="0004735D" w:rsidRPr="0004735D" w:rsidTr="007D118F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04735D">
            <w:pPr>
              <w:tabs>
                <w:tab w:val="left" w:pos="2880"/>
              </w:tabs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>Tác động của chính sách ưu đãi thuế đến thu hút vốn đầu tư nước ngoài tại Việt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 xml:space="preserve">Bộ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>2012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rPr>
                <w:rFonts w:ascii="Times New Roman" w:hAnsi="Times New Roman"/>
              </w:rPr>
            </w:pPr>
            <w:r w:rsidRPr="0004735D">
              <w:rPr>
                <w:rFonts w:ascii="Times New Roman" w:hAnsi="Times New Roman"/>
              </w:rPr>
              <w:t>Thành viên</w:t>
            </w:r>
          </w:p>
        </w:tc>
      </w:tr>
      <w:tr w:rsidR="00265A37" w:rsidRPr="009B0804" w:rsidTr="007D118F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04735D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Kiểm toán tuân thủ thuế trong các doanh nghiệp Đồng bằng Sông Cửu Long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 xml:space="preserve">Bộ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2010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Thành viên</w:t>
            </w:r>
          </w:p>
        </w:tc>
      </w:tr>
      <w:tr w:rsidR="00265A37" w:rsidRPr="009B0804" w:rsidTr="007D118F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04735D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Hoàn thiện phương pháp xử lý, ghi nhận và kê khai chứng từ chỉ tiêu bán hàng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E9412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>2009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A37" w:rsidRPr="009B0804" w:rsidRDefault="00265A37" w:rsidP="007D118F">
            <w:pPr>
              <w:spacing w:line="276" w:lineRule="auto"/>
              <w:rPr>
                <w:rFonts w:ascii="Times New Roman" w:hAnsi="Times New Roman"/>
              </w:rPr>
            </w:pPr>
            <w:r w:rsidRPr="009B0804">
              <w:rPr>
                <w:rFonts w:ascii="Times New Roman" w:hAnsi="Times New Roman"/>
              </w:rPr>
              <w:t xml:space="preserve">Chủ nhiệm </w:t>
            </w:r>
          </w:p>
        </w:tc>
      </w:tr>
    </w:tbl>
    <w:p w:rsidR="0072010A" w:rsidRPr="004D6BA3" w:rsidRDefault="0072010A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p w:rsidR="0072010A" w:rsidRDefault="0072010A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p w:rsidR="00F2242D" w:rsidRDefault="00F2242D" w:rsidP="00F2242D">
      <w:pPr>
        <w:tabs>
          <w:tab w:val="left" w:pos="2340"/>
        </w:tabs>
        <w:spacing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9B0804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0804">
        <w:rPr>
          <w:rFonts w:ascii="Times New Roman" w:hAnsi="Times New Roman"/>
          <w:b/>
          <w:sz w:val="26"/>
          <w:szCs w:val="26"/>
        </w:rPr>
        <w:t>Bài báo khoa học</w:t>
      </w:r>
    </w:p>
    <w:p w:rsidR="00F2242D" w:rsidRDefault="00F2242D" w:rsidP="00F2242D">
      <w:pPr>
        <w:tabs>
          <w:tab w:val="left" w:pos="2340"/>
        </w:tabs>
        <w:spacing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670"/>
        <w:gridCol w:w="3879"/>
        <w:gridCol w:w="2268"/>
        <w:gridCol w:w="1276"/>
        <w:gridCol w:w="1843"/>
      </w:tblGrid>
      <w:tr w:rsidR="00F2242D" w:rsidRPr="009B0804" w:rsidTr="00F2242D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0804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0804">
              <w:rPr>
                <w:rFonts w:ascii="Times New Roman" w:hAnsi="Times New Roman"/>
                <w:b/>
                <w:bCs/>
              </w:rPr>
              <w:t>TÊN BÀI BÁO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0804">
              <w:rPr>
                <w:rFonts w:ascii="Times New Roman" w:hAnsi="Times New Roman"/>
                <w:b/>
                <w:bCs/>
              </w:rPr>
              <w:t>TÊN TẠP CHÍ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 hiệu ISSN</w:t>
            </w:r>
          </w:p>
        </w:tc>
      </w:tr>
      <w:tr w:rsidR="0004735D" w:rsidRPr="0004735D" w:rsidTr="00AD2ADC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rPr>
                <w:rFonts w:ascii="Times New Roman" w:hAnsi="Times New Roman"/>
                <w:bCs/>
              </w:rPr>
            </w:pPr>
            <w:r w:rsidRPr="0004735D">
              <w:rPr>
                <w:rFonts w:ascii="Times New Roman" w:hAnsi="Times New Roman"/>
                <w:bCs/>
              </w:rPr>
              <w:t>Chất lượng thông tin báo cáo tài chính- Tác động của các nhân tố bên ngoài: phân tích nghiên cứu tình huống tại Việt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jc w:val="center"/>
              <w:rPr>
                <w:rFonts w:ascii="Times New Roman" w:hAnsi="Times New Roman"/>
                <w:bCs/>
              </w:rPr>
            </w:pPr>
            <w:r w:rsidRPr="0004735D">
              <w:rPr>
                <w:rFonts w:ascii="Times New Roman" w:hAnsi="Times New Roman"/>
                <w:bCs/>
              </w:rPr>
              <w:t>Phát tiển khoa học &amp; công nghệ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84A31">
              <w:rPr>
                <w:rFonts w:ascii="Times New Roman" w:hAnsi="Times New Roman"/>
                <w:color w:val="000000"/>
              </w:rPr>
              <w:t>ĐHQG TPHCM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8A600E" w:rsidP="00AD2A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</w:t>
            </w:r>
            <w:r w:rsidR="0004735D" w:rsidRPr="0004735D">
              <w:rPr>
                <w:rFonts w:ascii="Times New Roman" w:hAnsi="Times New Roman"/>
                <w:bCs/>
              </w:rPr>
              <w:t>uý 1/2016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5D" w:rsidRPr="0004735D" w:rsidRDefault="0004735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1859-0128</w:t>
            </w:r>
          </w:p>
        </w:tc>
      </w:tr>
      <w:tr w:rsidR="0004735D" w:rsidRPr="0004735D" w:rsidTr="00AD2ADC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rPr>
                <w:rFonts w:ascii="Times New Roman" w:hAnsi="Times New Roman"/>
                <w:bCs/>
              </w:rPr>
            </w:pPr>
            <w:r w:rsidRPr="0004735D">
              <w:rPr>
                <w:rFonts w:ascii="Times New Roman" w:hAnsi="Times New Roman"/>
              </w:rPr>
              <w:t>Tác động của các nhân tố bên ngoài doanh nghiệp đến tính thích đáng của chất lượng thông tin kế toán trên báo cáo tài chính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jc w:val="center"/>
              <w:rPr>
                <w:rFonts w:ascii="Times New Roman" w:hAnsi="Times New Roman"/>
                <w:bCs/>
              </w:rPr>
            </w:pPr>
            <w:r w:rsidRPr="0004735D">
              <w:rPr>
                <w:rFonts w:ascii="Times New Roman" w:hAnsi="Times New Roman"/>
                <w:bCs/>
              </w:rPr>
              <w:t xml:space="preserve">Phát triển kinh tế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35D" w:rsidRPr="0004735D" w:rsidRDefault="0004735D" w:rsidP="00AD2ADC">
            <w:pPr>
              <w:jc w:val="center"/>
              <w:rPr>
                <w:rFonts w:ascii="Times New Roman" w:hAnsi="Times New Roman"/>
                <w:bCs/>
              </w:rPr>
            </w:pPr>
            <w:r w:rsidRPr="0004735D">
              <w:rPr>
                <w:rFonts w:ascii="Times New Roman" w:hAnsi="Times New Roman"/>
                <w:bCs/>
              </w:rPr>
              <w:t>Tháng 2/2016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5D" w:rsidRPr="0004735D" w:rsidRDefault="0004735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1859-1124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222222"/>
              </w:rPr>
            </w:pPr>
            <w:r w:rsidRPr="00E84A31">
              <w:rPr>
                <w:rFonts w:ascii="Times New Roman" w:hAnsi="Times New Roman"/>
                <w:color w:val="222222"/>
              </w:rPr>
              <w:t>Bàn về tiêu chuẩn đánh giá chất lượng thông tin kế toán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E84A31">
              <w:rPr>
                <w:rFonts w:ascii="Times New Roman" w:hAnsi="Times New Roman"/>
                <w:color w:val="000000"/>
              </w:rPr>
              <w:t>hát triển Khoa học &amp; Công nghệ ĐHQG TPHCM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Quý 1/2015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1859-0128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Về phương pháp xác định và ghi nhận chi phí thuế thu nhập doanh nghiệp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 kiểm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1+2/2015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Một số vấn đề cần bàn về chênh lệch tỷ giá hối đoái theo NĐ 218/2013/NĐ-CP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 kiểm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5/2014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 xml:space="preserve">Tác động của chính sách thuế đến thu hút vốn đầu tư nước ngoài tại Việt Nam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Thuế Nhà Nước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2/2013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1859-0756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Kế toán thuế chênh lệch tỷ giá theo TT 18/2011/TT-BTC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 và Kiểm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12/2011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Kế toán thuế trong trường hợp thay đổi chính sách kế toán liên quan đến hàng tồn kho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Phát triển kinh tế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10/2011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1859-1124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 xml:space="preserve">Đôi điều cần bàn về kế toán thuế đối với chênh lệch tỷ giá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10/2009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Đôi điều cần bàn về hạch toán thuế thu nhập doanh nghiệp theo Luật thuế TNDN mới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6/2009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04735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Những vướng mắc khi thực hiện luật thuế Thu nhập doanh nghiệp theo quy định mới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2/2008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Những vướng mắc khi thực hiện luật thuế GTGT theo quy định mới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8/2007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Căn cứ pháp lý và phương pháp ghi nhận các khoản giảm trừ doanh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8/2006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Phương pháp ghi nhận các nghiệp vụ giảm giá hàng tồn kho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3/2006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 xml:space="preserve">Phương pháp hạch toán và trình bày chênh lệch thuế thu nhập doanh nghiệp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Phát triển kinh tế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8/2004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1859-1124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Xử lý chênh lệch thuế thu nhập doanh nghiệp- một chuẩn mực kế toán cần được ban 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kế 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8/2004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1859- 1914</w:t>
            </w:r>
          </w:p>
        </w:tc>
      </w:tr>
      <w:tr w:rsidR="00F2242D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735D">
              <w:rPr>
                <w:rFonts w:ascii="Times New Roman" w:hAnsi="Times New Roman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Để chi phí hợp lý thực sự hợp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Tạp chí tài chính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2D" w:rsidRPr="00E84A31" w:rsidRDefault="00F2242D" w:rsidP="00E941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4A31">
              <w:rPr>
                <w:rFonts w:ascii="Times New Roman" w:hAnsi="Times New Roman"/>
                <w:color w:val="000000"/>
              </w:rPr>
              <w:t>Tháng 4/2004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2D" w:rsidRPr="00F2242D" w:rsidRDefault="00F224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2242D">
              <w:rPr>
                <w:rFonts w:ascii="Times New Roman" w:hAnsi="Times New Roman"/>
                <w:bCs/>
                <w:i/>
                <w:iCs/>
                <w:color w:val="000000"/>
              </w:rPr>
              <w:t>005-56</w:t>
            </w:r>
          </w:p>
        </w:tc>
      </w:tr>
    </w:tbl>
    <w:p w:rsidR="00F2242D" w:rsidRPr="009B0804" w:rsidRDefault="00F2242D" w:rsidP="00F2242D">
      <w:pPr>
        <w:tabs>
          <w:tab w:val="left" w:pos="2340"/>
        </w:tabs>
        <w:spacing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72010A" w:rsidRPr="007D118F" w:rsidRDefault="00F2242D" w:rsidP="0072010A">
      <w:pPr>
        <w:tabs>
          <w:tab w:val="left" w:pos="2880"/>
        </w:tabs>
        <w:rPr>
          <w:rFonts w:ascii="Times New Roman" w:hAnsi="Times New Roman"/>
          <w:b/>
          <w:sz w:val="26"/>
          <w:szCs w:val="26"/>
        </w:rPr>
      </w:pPr>
      <w:r w:rsidRPr="007D118F">
        <w:rPr>
          <w:rFonts w:ascii="Times New Roman" w:hAnsi="Times New Roman"/>
          <w:b/>
          <w:sz w:val="26"/>
          <w:szCs w:val="26"/>
        </w:rPr>
        <w:t>3- Hội thảo trong nước và quốc tế</w:t>
      </w:r>
    </w:p>
    <w:p w:rsidR="007D118F" w:rsidRDefault="007D118F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p w:rsidR="00F2242D" w:rsidRDefault="00F2242D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tbl>
      <w:tblPr>
        <w:tblW w:w="10077" w:type="dxa"/>
        <w:tblInd w:w="95" w:type="dxa"/>
        <w:tblLook w:val="04A0" w:firstRow="1" w:lastRow="0" w:firstColumn="1" w:lastColumn="0" w:noHBand="0" w:noVBand="1"/>
      </w:tblPr>
      <w:tblGrid>
        <w:gridCol w:w="670"/>
        <w:gridCol w:w="3738"/>
        <w:gridCol w:w="1134"/>
        <w:gridCol w:w="1843"/>
        <w:gridCol w:w="1275"/>
        <w:gridCol w:w="1417"/>
      </w:tblGrid>
      <w:tr w:rsidR="00F2242D" w:rsidRPr="009B0804" w:rsidTr="007D118F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0804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0804">
              <w:rPr>
                <w:rFonts w:ascii="Times New Roman" w:hAnsi="Times New Roman"/>
                <w:b/>
                <w:bCs/>
              </w:rPr>
              <w:t>TÊN BÀI BÁO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Cấp tổ chức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42D" w:rsidRPr="009B0804" w:rsidRDefault="007D118F" w:rsidP="007D11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Nơi tổ chức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42D" w:rsidRPr="009B0804" w:rsidRDefault="00F2242D" w:rsidP="00E941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42D" w:rsidRDefault="00F2242D" w:rsidP="00F2242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 hiệu ISBN</w:t>
            </w: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118F">
              <w:rPr>
                <w:rFonts w:ascii="Times New Roman" w:hAnsi="Times New Roman"/>
                <w:bCs/>
                <w:color w:val="000000"/>
              </w:rPr>
              <w:t>Chất lượng thông tin báo cáo tài chính xét từ tác động của các nhân tố bên ngoài: phân tích nghiên cứu tình huống tại Việt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FD4BB4">
              <w:rPr>
                <w:rFonts w:ascii="Times New Roman" w:hAnsi="Times New Roman"/>
                <w:color w:val="000000"/>
              </w:rPr>
              <w:t>Quốc 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990A73">
              <w:rPr>
                <w:rFonts w:ascii="Times New Roman" w:hAnsi="Times New Roman"/>
                <w:color w:val="000000"/>
              </w:rPr>
              <w:t>ĐH Kinh Tế- Luật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Pr="007D118F">
              <w:rPr>
                <w:rFonts w:ascii="Times New Roman" w:hAnsi="Times New Roman"/>
                <w:bCs/>
                <w:iCs/>
                <w:color w:val="000000"/>
              </w:rPr>
              <w:t>10/2015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978-604-73-3618-0</w:t>
            </w: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118F">
              <w:rPr>
                <w:rFonts w:ascii="Times New Roman" w:hAnsi="Times New Roman"/>
                <w:bCs/>
                <w:color w:val="000000"/>
              </w:rPr>
              <w:t>Bàn về tính thích đáng của chất lượng thông tin báo cáo tài chính trong các doanh nghiệp Việt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FD4BB4">
              <w:rPr>
                <w:rFonts w:ascii="Times New Roman" w:hAnsi="Times New Roman"/>
                <w:color w:val="000000"/>
              </w:rPr>
              <w:t>Quốc 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990A73">
              <w:rPr>
                <w:rFonts w:ascii="Times New Roman" w:hAnsi="Times New Roman"/>
                <w:color w:val="000000"/>
              </w:rPr>
              <w:t>ĐH Kinh Tế- Luật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Pr="007D118F">
              <w:rPr>
                <w:rFonts w:ascii="Times New Roman" w:hAnsi="Times New Roman"/>
                <w:bCs/>
                <w:iCs/>
                <w:color w:val="000000"/>
              </w:rPr>
              <w:t>10/2015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978-604-73-3618-0</w:t>
            </w: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Xác định mô hình đo lường CLTT Kế toán tài chính</w:t>
            </w:r>
            <w:r w:rsidRPr="007D11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Quốc 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ĐH Kinh Tế TPHCM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12/2014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18F" w:rsidRPr="007D118F" w:rsidRDefault="007D118F" w:rsidP="00E9412D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D118F">
              <w:rPr>
                <w:rFonts w:ascii="Times New Roman" w:hAnsi="Times New Roman"/>
                <w:bCs/>
                <w:iCs/>
                <w:color w:val="000000"/>
              </w:rPr>
              <w:t>978-604-922-115-6</w:t>
            </w: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Các nhân tố ảnh hưởng đến việc cung cấp nhân lực chất lượng cao cho ngành kế toán kiểm toán.</w:t>
            </w:r>
            <w:r w:rsidRPr="007D11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Quốc 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VAA &amp; ACCA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04/2011</w:t>
            </w:r>
          </w:p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18F" w:rsidRPr="00F2242D" w:rsidRDefault="007D118F" w:rsidP="00E941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Thực tiễn của công việc sinh viên khóa 04405 nghĩ về chương trình đào tạo chuyên ngành kế toán kiểm toán tại trường ĐH Kinh Tế Luật.</w:t>
            </w:r>
            <w:r w:rsidRPr="007D11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</w:t>
            </w:r>
          </w:p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18F" w:rsidRPr="00E84A31" w:rsidRDefault="007D118F" w:rsidP="007D11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ĐH Kinh Tế- Luật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10/2010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18F" w:rsidRPr="00F2242D" w:rsidRDefault="007D118F" w:rsidP="00E941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 xml:space="preserve">Khoa Kế toán kiểm toán với việc nâng cao chất lượng giảng dạy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1650E1">
              <w:rPr>
                <w:rFonts w:ascii="Times New Roman" w:hAnsi="Times New Roman"/>
                <w:color w:val="000000"/>
              </w:rPr>
              <w:t>Trường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0863CE">
              <w:rPr>
                <w:rFonts w:ascii="Times New Roman" w:hAnsi="Times New Roman"/>
                <w:color w:val="000000"/>
              </w:rPr>
              <w:t>ĐH Kinh Tế- Luật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10/2010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18F" w:rsidRPr="00F2242D" w:rsidRDefault="007D118F" w:rsidP="00E941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7D118F" w:rsidRPr="009B0804" w:rsidTr="00E9412D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9B0804" w:rsidRDefault="007D118F" w:rsidP="00E9412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8F" w:rsidRPr="007D118F" w:rsidRDefault="007D118F" w:rsidP="007D118F">
            <w:pPr>
              <w:jc w:val="both"/>
              <w:rPr>
                <w:rFonts w:ascii="Times New Roman" w:hAnsi="Times New Roman"/>
                <w:color w:val="000000"/>
              </w:rPr>
            </w:pPr>
            <w:r w:rsidRPr="007D118F">
              <w:rPr>
                <w:rFonts w:ascii="Times New Roman" w:hAnsi="Times New Roman"/>
                <w:color w:val="000000"/>
              </w:rPr>
              <w:t>Đôi điều suy nghĩ về đổi mới giáo dục ĐH tại VN và tại Khoa Kinh Tế Luật</w:t>
            </w:r>
            <w:r w:rsidRPr="007D11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1650E1">
              <w:rPr>
                <w:rFonts w:ascii="Times New Roman" w:hAnsi="Times New Roman"/>
                <w:color w:val="000000"/>
              </w:rPr>
              <w:t>Trường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18F" w:rsidRDefault="007D118F" w:rsidP="007D118F">
            <w:pPr>
              <w:jc w:val="center"/>
            </w:pPr>
            <w:r w:rsidRPr="000863CE">
              <w:rPr>
                <w:rFonts w:ascii="Times New Roman" w:hAnsi="Times New Roman"/>
                <w:color w:val="000000"/>
              </w:rPr>
              <w:t>ĐH Kinh Tế- Luật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8F" w:rsidRPr="007D118F" w:rsidRDefault="007D118F" w:rsidP="007D118F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03/2009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18F" w:rsidRPr="00F2242D" w:rsidRDefault="007D118F" w:rsidP="00E9412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</w:tbl>
    <w:p w:rsidR="00F2242D" w:rsidRDefault="00F2242D" w:rsidP="0072010A">
      <w:pPr>
        <w:tabs>
          <w:tab w:val="left" w:pos="2880"/>
        </w:tabs>
        <w:rPr>
          <w:rFonts w:ascii="Times New Roman" w:hAnsi="Times New Roman"/>
          <w:sz w:val="26"/>
          <w:szCs w:val="26"/>
        </w:rPr>
      </w:pPr>
    </w:p>
    <w:p w:rsidR="0072010A" w:rsidRPr="004D6BA3" w:rsidRDefault="00EE71B5" w:rsidP="00EE71B5">
      <w:pPr>
        <w:tabs>
          <w:tab w:val="center" w:pos="2340"/>
          <w:tab w:val="center" w:pos="7200"/>
        </w:tabs>
        <w:rPr>
          <w:rFonts w:ascii="Times New Roman" w:hAnsi="Times New Roman"/>
          <w:i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ab/>
      </w:r>
      <w:r w:rsidR="0072010A" w:rsidRPr="004D6BA3">
        <w:rPr>
          <w:rFonts w:ascii="Times New Roman" w:hAnsi="Times New Roman"/>
          <w:sz w:val="26"/>
          <w:szCs w:val="26"/>
        </w:rPr>
        <w:t>XÁC NHẬN CỦA CƠ QUAN CỬ ĐI HỌC</w:t>
      </w:r>
      <w:r w:rsidRPr="004D6BA3">
        <w:rPr>
          <w:rFonts w:ascii="Times New Roman" w:hAnsi="Times New Roman"/>
          <w:sz w:val="26"/>
          <w:szCs w:val="26"/>
        </w:rPr>
        <w:tab/>
      </w:r>
      <w:r w:rsidR="007D118F">
        <w:rPr>
          <w:rFonts w:ascii="Times New Roman" w:hAnsi="Times New Roman"/>
          <w:i/>
          <w:sz w:val="26"/>
          <w:szCs w:val="26"/>
        </w:rPr>
        <w:t xml:space="preserve">Ngày  </w:t>
      </w:r>
      <w:r w:rsidR="0072010A" w:rsidRPr="004D6BA3">
        <w:rPr>
          <w:rFonts w:ascii="Times New Roman" w:hAnsi="Times New Roman"/>
          <w:i/>
          <w:sz w:val="26"/>
          <w:szCs w:val="26"/>
        </w:rPr>
        <w:t xml:space="preserve"> tháng  năm</w:t>
      </w:r>
      <w:r w:rsidR="007D118F">
        <w:rPr>
          <w:rFonts w:ascii="Times New Roman" w:hAnsi="Times New Roman"/>
          <w:i/>
          <w:sz w:val="26"/>
          <w:szCs w:val="26"/>
        </w:rPr>
        <w:t xml:space="preserve"> 2016</w:t>
      </w:r>
    </w:p>
    <w:p w:rsidR="00EE71B5" w:rsidRPr="004D6BA3" w:rsidRDefault="00EE71B5" w:rsidP="00EE71B5">
      <w:pPr>
        <w:tabs>
          <w:tab w:val="center" w:pos="2340"/>
          <w:tab w:val="center" w:pos="7200"/>
        </w:tabs>
        <w:rPr>
          <w:rFonts w:ascii="Times New Roman" w:hAnsi="Times New Roman"/>
          <w:b/>
          <w:sz w:val="26"/>
          <w:szCs w:val="26"/>
        </w:rPr>
      </w:pPr>
      <w:r w:rsidRPr="004D6BA3">
        <w:rPr>
          <w:rFonts w:ascii="Times New Roman" w:hAnsi="Times New Roman"/>
          <w:sz w:val="26"/>
          <w:szCs w:val="26"/>
        </w:rPr>
        <w:tab/>
        <w:t>(Ký tên, đóng dấu)</w:t>
      </w:r>
      <w:r w:rsidRPr="004D6BA3">
        <w:rPr>
          <w:rFonts w:ascii="Times New Roman" w:hAnsi="Times New Roman"/>
          <w:sz w:val="26"/>
          <w:szCs w:val="26"/>
        </w:rPr>
        <w:tab/>
      </w:r>
      <w:r w:rsidRPr="004D6BA3">
        <w:rPr>
          <w:rFonts w:ascii="Times New Roman" w:hAnsi="Times New Roman"/>
          <w:b/>
          <w:sz w:val="26"/>
          <w:szCs w:val="26"/>
        </w:rPr>
        <w:t>Người khai ký tên</w:t>
      </w:r>
    </w:p>
    <w:sectPr w:rsidR="00EE71B5" w:rsidRPr="004D6BA3" w:rsidSect="00E76031">
      <w:footerReference w:type="default" r:id="rId9"/>
      <w:pgSz w:w="12240" w:h="15840"/>
      <w:pgMar w:top="993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EF" w:rsidRDefault="00DD3AEF" w:rsidP="00C07548">
      <w:r>
        <w:separator/>
      </w:r>
    </w:p>
  </w:endnote>
  <w:endnote w:type="continuationSeparator" w:id="0">
    <w:p w:rsidR="00DD3AEF" w:rsidRDefault="00DD3AEF" w:rsidP="00C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3C" w:rsidRDefault="00D951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759">
      <w:rPr>
        <w:noProof/>
      </w:rPr>
      <w:t>1</w:t>
    </w:r>
    <w:r>
      <w:fldChar w:fldCharType="end"/>
    </w:r>
  </w:p>
  <w:p w:rsidR="00D9513C" w:rsidRDefault="00D95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EF" w:rsidRDefault="00DD3AEF" w:rsidP="00C07548">
      <w:r>
        <w:separator/>
      </w:r>
    </w:p>
  </w:footnote>
  <w:footnote w:type="continuationSeparator" w:id="0">
    <w:p w:rsidR="00DD3AEF" w:rsidRDefault="00DD3AEF" w:rsidP="00C0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8F"/>
    <w:rsid w:val="00045106"/>
    <w:rsid w:val="0004735D"/>
    <w:rsid w:val="00054489"/>
    <w:rsid w:val="000717B9"/>
    <w:rsid w:val="0009038D"/>
    <w:rsid w:val="000C2597"/>
    <w:rsid w:val="000C797C"/>
    <w:rsid w:val="000D2AB6"/>
    <w:rsid w:val="000E533C"/>
    <w:rsid w:val="00107626"/>
    <w:rsid w:val="00113D22"/>
    <w:rsid w:val="0013411A"/>
    <w:rsid w:val="001425C1"/>
    <w:rsid w:val="001616FA"/>
    <w:rsid w:val="00180975"/>
    <w:rsid w:val="00225A35"/>
    <w:rsid w:val="00242236"/>
    <w:rsid w:val="00265A37"/>
    <w:rsid w:val="00287A4A"/>
    <w:rsid w:val="002B4A45"/>
    <w:rsid w:val="002C5D17"/>
    <w:rsid w:val="002C7635"/>
    <w:rsid w:val="002D4D4C"/>
    <w:rsid w:val="002F6D0F"/>
    <w:rsid w:val="00360956"/>
    <w:rsid w:val="00383FBB"/>
    <w:rsid w:val="00394D9A"/>
    <w:rsid w:val="003B0658"/>
    <w:rsid w:val="003B7371"/>
    <w:rsid w:val="003C67CB"/>
    <w:rsid w:val="003E2021"/>
    <w:rsid w:val="004119AD"/>
    <w:rsid w:val="004440E9"/>
    <w:rsid w:val="00452CC3"/>
    <w:rsid w:val="00464157"/>
    <w:rsid w:val="00464D4F"/>
    <w:rsid w:val="004A0777"/>
    <w:rsid w:val="004A5AC5"/>
    <w:rsid w:val="004D6BA3"/>
    <w:rsid w:val="005225F9"/>
    <w:rsid w:val="00530F64"/>
    <w:rsid w:val="005335D7"/>
    <w:rsid w:val="00546C25"/>
    <w:rsid w:val="00550708"/>
    <w:rsid w:val="0059173C"/>
    <w:rsid w:val="005A230C"/>
    <w:rsid w:val="00612BAA"/>
    <w:rsid w:val="00614C08"/>
    <w:rsid w:val="006469A9"/>
    <w:rsid w:val="0065571D"/>
    <w:rsid w:val="0072010A"/>
    <w:rsid w:val="007302B3"/>
    <w:rsid w:val="0073464B"/>
    <w:rsid w:val="00741C61"/>
    <w:rsid w:val="007510F3"/>
    <w:rsid w:val="00764C55"/>
    <w:rsid w:val="0079418F"/>
    <w:rsid w:val="007B3994"/>
    <w:rsid w:val="007B6EB8"/>
    <w:rsid w:val="007D118F"/>
    <w:rsid w:val="00804CAC"/>
    <w:rsid w:val="00807450"/>
    <w:rsid w:val="00816A3F"/>
    <w:rsid w:val="0083247E"/>
    <w:rsid w:val="00854FF7"/>
    <w:rsid w:val="00873357"/>
    <w:rsid w:val="00881342"/>
    <w:rsid w:val="008A600E"/>
    <w:rsid w:val="008B464D"/>
    <w:rsid w:val="008C31D3"/>
    <w:rsid w:val="008C4DC7"/>
    <w:rsid w:val="009074D3"/>
    <w:rsid w:val="00926734"/>
    <w:rsid w:val="009A322A"/>
    <w:rsid w:val="009B0C50"/>
    <w:rsid w:val="009B12CC"/>
    <w:rsid w:val="009B5405"/>
    <w:rsid w:val="009C42C7"/>
    <w:rsid w:val="009E1AB9"/>
    <w:rsid w:val="00A2429A"/>
    <w:rsid w:val="00A2622A"/>
    <w:rsid w:val="00A51B60"/>
    <w:rsid w:val="00AD2ADC"/>
    <w:rsid w:val="00AE0A68"/>
    <w:rsid w:val="00AE7B0F"/>
    <w:rsid w:val="00B23759"/>
    <w:rsid w:val="00B30812"/>
    <w:rsid w:val="00B83D57"/>
    <w:rsid w:val="00BB4FEA"/>
    <w:rsid w:val="00BC74C4"/>
    <w:rsid w:val="00BE2D2C"/>
    <w:rsid w:val="00BF11DB"/>
    <w:rsid w:val="00BF50C6"/>
    <w:rsid w:val="00C07548"/>
    <w:rsid w:val="00C251B8"/>
    <w:rsid w:val="00C428AD"/>
    <w:rsid w:val="00C5732B"/>
    <w:rsid w:val="00CA172A"/>
    <w:rsid w:val="00CB445F"/>
    <w:rsid w:val="00CC72B2"/>
    <w:rsid w:val="00CD2C85"/>
    <w:rsid w:val="00D133AA"/>
    <w:rsid w:val="00D25D17"/>
    <w:rsid w:val="00D34D66"/>
    <w:rsid w:val="00D67A50"/>
    <w:rsid w:val="00D76172"/>
    <w:rsid w:val="00D9513C"/>
    <w:rsid w:val="00DA4A17"/>
    <w:rsid w:val="00DB1DD4"/>
    <w:rsid w:val="00DD3AEF"/>
    <w:rsid w:val="00E7511C"/>
    <w:rsid w:val="00E76031"/>
    <w:rsid w:val="00E9412D"/>
    <w:rsid w:val="00E95E4D"/>
    <w:rsid w:val="00EE71B5"/>
    <w:rsid w:val="00F02E4D"/>
    <w:rsid w:val="00F036AA"/>
    <w:rsid w:val="00F1484F"/>
    <w:rsid w:val="00F2242D"/>
    <w:rsid w:val="00F45D7C"/>
    <w:rsid w:val="00F92585"/>
    <w:rsid w:val="00FA6BA9"/>
    <w:rsid w:val="00FC42C2"/>
    <w:rsid w:val="00FC6543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13D22"/>
    <w:pPr>
      <w:keepNext/>
      <w:spacing w:line="360" w:lineRule="auto"/>
      <w:jc w:val="center"/>
      <w:outlineLvl w:val="4"/>
    </w:pPr>
    <w:rPr>
      <w:rFonts w:ascii="VNI-Cooper" w:hAnsi="VNI-Cooper"/>
      <w:b/>
      <w:bCs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F50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F5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75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7548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75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7548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rsid w:val="00113D22"/>
  </w:style>
  <w:style w:type="character" w:styleId="Hyperlink">
    <w:name w:val="Hyperlink"/>
    <w:rsid w:val="00113D22"/>
    <w:rPr>
      <w:color w:val="0000FF"/>
      <w:u w:val="single"/>
    </w:rPr>
  </w:style>
  <w:style w:type="character" w:customStyle="1" w:styleId="Heading5Char">
    <w:name w:val="Heading 5 Char"/>
    <w:link w:val="Heading5"/>
    <w:rsid w:val="00113D22"/>
    <w:rPr>
      <w:rFonts w:ascii="VNI-Cooper" w:hAnsi="VNI-Cooper"/>
      <w:b/>
      <w:b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13D22"/>
    <w:pPr>
      <w:keepNext/>
      <w:spacing w:line="360" w:lineRule="auto"/>
      <w:jc w:val="center"/>
      <w:outlineLvl w:val="4"/>
    </w:pPr>
    <w:rPr>
      <w:rFonts w:ascii="VNI-Cooper" w:hAnsi="VNI-Cooper"/>
      <w:b/>
      <w:bCs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F50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F5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75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7548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75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7548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rsid w:val="00113D22"/>
  </w:style>
  <w:style w:type="character" w:styleId="Hyperlink">
    <w:name w:val="Hyperlink"/>
    <w:rsid w:val="00113D22"/>
    <w:rPr>
      <w:color w:val="0000FF"/>
      <w:u w:val="single"/>
    </w:rPr>
  </w:style>
  <w:style w:type="character" w:customStyle="1" w:styleId="Heading5Char">
    <w:name w:val="Heading 5 Char"/>
    <w:link w:val="Heading5"/>
    <w:rsid w:val="00113D22"/>
    <w:rPr>
      <w:rFonts w:ascii="VNI-Cooper" w:hAnsi="VNI-Cooper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andhkt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HOME</Company>
  <LinksUpToDate>false</LinksUpToDate>
  <CharactersWithSpaces>6353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mailto:thuandhktl@yahoo.com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User</dc:creator>
  <cp:lastModifiedBy>Dinh Hong Duc</cp:lastModifiedBy>
  <cp:revision>2</cp:revision>
  <cp:lastPrinted>2011-01-14T03:23:00Z</cp:lastPrinted>
  <dcterms:created xsi:type="dcterms:W3CDTF">2016-08-29T13:41:00Z</dcterms:created>
  <dcterms:modified xsi:type="dcterms:W3CDTF">2016-08-29T13:41:00Z</dcterms:modified>
</cp:coreProperties>
</file>